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ELS PRONOMS (pàg 56-60)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Definició</w:t>
      </w:r>
      <w:r w:rsidDel="00000000" w:rsidR="00000000" w:rsidRPr="00000000">
        <w:rPr>
          <w:rtl w:val="0"/>
        </w:rPr>
        <w:t xml:space="preserve">: El pronom és una categoria gramatical que serveix per substituir el nom.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-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000"/>
        <w:gridCol w:w="3000"/>
        <w:tblGridChange w:id="0">
          <w:tblGrid>
            <w:gridCol w:w="3600"/>
            <w:gridCol w:w="3000"/>
            <w:gridCol w:w="3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FUNCIÓ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EXEMPLES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PERSONALS FORTS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Substitueixen el nom de les persones.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jo, tu, ell, nosaltres, vosaltres, ells,  mi, vostè…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PERSONALS FEBLES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Van davant o darrere el verb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em, et, ens, -me, -vos, els-les, ho, hi,li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DEMOSTRATIUs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Assenyalen objectes a prop o lluny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això, allò, aquest, aquell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INDEFINITS/QUANTIFICADORS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 refereixen a persones o coses de manera imprecisa.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Algú, tot, tothom, ningú, res, cadascú, quelcom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INTERROGATIUS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Serveixen per preguntar la persona, la cosa, la manera, el lloc, el temps o la quantitat.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Qui, què, com, on, quan, quant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pàg 57 (1.1)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pàg 63 (29,32)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pàg 60 (4.1)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left="1440" w:firstLine="720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ACTIVITATS PRONOMS 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1. Substitueix els següents sintagmes nominals subratllats pel pronom personal fort corresponent: (1)</w:t>
      </w:r>
    </w:p>
    <w:p w:rsidR="00000000" w:rsidDel="00000000" w:rsidP="00000000" w:rsidRDefault="00000000" w:rsidRPr="00000000" w14:paraId="00000035">
      <w:pPr>
        <w:spacing w:line="48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En Pere i na Maria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anaven a classe junts.</w:t>
      </w:r>
    </w:p>
    <w:p w:rsidR="00000000" w:rsidDel="00000000" w:rsidP="00000000" w:rsidRDefault="00000000" w:rsidRPr="00000000" w14:paraId="00000036">
      <w:pPr>
        <w:spacing w:line="48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Tu i jo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ens trobarem avui capvespre per estudiar. </w:t>
      </w:r>
    </w:p>
    <w:p w:rsidR="00000000" w:rsidDel="00000000" w:rsidP="00000000" w:rsidRDefault="00000000" w:rsidRPr="00000000" w14:paraId="00000037">
      <w:pPr>
        <w:spacing w:line="48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Aquest treballador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no compleix les normes. </w:t>
      </w:r>
    </w:p>
    <w:p w:rsidR="00000000" w:rsidDel="00000000" w:rsidP="00000000" w:rsidRDefault="00000000" w:rsidRPr="00000000" w14:paraId="00000038">
      <w:pPr>
        <w:spacing w:line="48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El professor i tu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anireu a xerrar amb la directora. </w:t>
      </w:r>
    </w:p>
    <w:p w:rsidR="00000000" w:rsidDel="00000000" w:rsidP="00000000" w:rsidRDefault="00000000" w:rsidRPr="00000000" w14:paraId="00000039">
      <w:pPr>
        <w:spacing w:line="48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La padrina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va fer el dinar per a tots els meus amics. </w:t>
      </w:r>
    </w:p>
    <w:p w:rsidR="00000000" w:rsidDel="00000000" w:rsidP="00000000" w:rsidRDefault="00000000" w:rsidRPr="00000000" w14:paraId="0000003A">
      <w:pPr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2. Digues si les paraules subratllades són determinants o pronoms:(1)</w:t>
      </w:r>
    </w:p>
    <w:p w:rsidR="00000000" w:rsidDel="00000000" w:rsidP="00000000" w:rsidRDefault="00000000" w:rsidRPr="00000000" w14:paraId="0000003B">
      <w:pPr>
        <w:spacing w:line="276" w:lineRule="auto"/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48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Em menjaria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aquella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magdalena, però preferesc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aquesta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48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El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nostre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cotxe és nou i el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seu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és vell.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48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Això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no m’agrada gens.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48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Qualsevol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persona pot treballar per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altri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76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Aquesta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és la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nostra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;  xutem contra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aquella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que és la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seva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41">
      <w:pPr>
        <w:spacing w:line="276" w:lineRule="auto"/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ind w:left="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Substitueix el complement destacat pel pronom feble adequat. Torna a escriure l’oració de totes les maneres possibles:(1)</w:t>
      </w:r>
    </w:p>
    <w:p w:rsidR="00000000" w:rsidDel="00000000" w:rsidP="00000000" w:rsidRDefault="00000000" w:rsidRPr="00000000" w14:paraId="00000044">
      <w:pPr>
        <w:spacing w:line="480" w:lineRule="auto"/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spacing w:line="48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El meu amic tranquil·litzà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la seva dona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 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spacing w:line="48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Amb aquests doblers comprarem un cotxe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al nostre fill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spacing w:line="276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Vaig anar d’excursió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a la muntanya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</w:t>
      </w:r>
    </w:p>
    <w:p w:rsidR="00000000" w:rsidDel="00000000" w:rsidP="00000000" w:rsidRDefault="00000000" w:rsidRPr="00000000" w14:paraId="00000048">
      <w:pPr>
        <w:spacing w:line="276" w:lineRule="auto"/>
        <w:ind w:left="144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spacing w:line="276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Comprau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els pastissos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al forn!</w:t>
      </w:r>
    </w:p>
    <w:p w:rsidR="00000000" w:rsidDel="00000000" w:rsidP="00000000" w:rsidRDefault="00000000" w:rsidRPr="00000000" w14:paraId="0000004A">
      <w:pPr>
        <w:spacing w:line="276" w:lineRule="auto"/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ind w:left="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4. Fes una creu a l’opció correcta en cada línia:(1)</w:t>
      </w:r>
    </w:p>
    <w:p w:rsidR="00000000" w:rsidDel="00000000" w:rsidP="00000000" w:rsidRDefault="00000000" w:rsidRPr="00000000" w14:paraId="0000004C">
      <w:pPr>
        <w:spacing w:line="276" w:lineRule="auto"/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480" w:lineRule="auto"/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 Ens han guanyat. / __ Han guanyat-nos.</w:t>
      </w:r>
    </w:p>
    <w:p w:rsidR="00000000" w:rsidDel="00000000" w:rsidP="00000000" w:rsidRDefault="00000000" w:rsidRPr="00000000" w14:paraId="0000004E">
      <w:pPr>
        <w:spacing w:line="480" w:lineRule="auto"/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 Ens vàrem menjar un pastís. / __ Vàrem menjar-ens un pastís.</w:t>
      </w:r>
    </w:p>
    <w:p w:rsidR="00000000" w:rsidDel="00000000" w:rsidP="00000000" w:rsidRDefault="00000000" w:rsidRPr="00000000" w14:paraId="0000004F">
      <w:pPr>
        <w:spacing w:line="480" w:lineRule="auto"/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 Acosta-et-hi. / __ Acosta-t’hi. / __ Acosta-t-hi. </w:t>
      </w:r>
    </w:p>
    <w:p w:rsidR="00000000" w:rsidDel="00000000" w:rsidP="00000000" w:rsidRDefault="00000000" w:rsidRPr="00000000" w14:paraId="00000050">
      <w:pPr>
        <w:spacing w:line="480" w:lineRule="auto"/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 Explica’ns-ho. / __ Explica-ens-ho. / __ Explica-ens’ho.</w:t>
      </w:r>
    </w:p>
    <w:p w:rsidR="00000000" w:rsidDel="00000000" w:rsidP="00000000" w:rsidRDefault="00000000" w:rsidRPr="00000000" w14:paraId="00000051">
      <w:pPr>
        <w:spacing w:line="480" w:lineRule="auto"/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 Pensa’t-ho bé. / __ Pensa’t’ho bé. / __ Pensa-t’ho bé.</w:t>
      </w:r>
    </w:p>
    <w:p w:rsidR="00000000" w:rsidDel="00000000" w:rsidP="00000000" w:rsidRDefault="00000000" w:rsidRPr="00000000" w14:paraId="00000052">
      <w:pPr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5.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Torna a escriure l’oració substituint el complement destacat pel pronom adequat EN, HI, HO: (1)</w:t>
      </w:r>
    </w:p>
    <w:p w:rsidR="00000000" w:rsidDel="00000000" w:rsidP="00000000" w:rsidRDefault="00000000" w:rsidRPr="00000000" w14:paraId="00000053">
      <w:pPr>
        <w:spacing w:line="276" w:lineRule="auto"/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spacing w:line="48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Quan aniràs a tornar els llibres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a la biblioteca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?</w:t>
      </w:r>
    </w:p>
    <w:p w:rsidR="00000000" w:rsidDel="00000000" w:rsidP="00000000" w:rsidRDefault="00000000" w:rsidRPr="00000000" w14:paraId="00000055">
      <w:pPr>
        <w:spacing w:line="480" w:lineRule="auto"/>
        <w:ind w:left="144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spacing w:line="48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Tot el dia parla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de jugar a escacs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</w:t>
      </w:r>
    </w:p>
    <w:p w:rsidR="00000000" w:rsidDel="00000000" w:rsidP="00000000" w:rsidRDefault="00000000" w:rsidRPr="00000000" w14:paraId="00000057">
      <w:pPr>
        <w:spacing w:line="480" w:lineRule="auto"/>
        <w:ind w:left="144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spacing w:line="276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Repeteix en veu alta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el que has dit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</w:t>
      </w:r>
    </w:p>
    <w:p w:rsidR="00000000" w:rsidDel="00000000" w:rsidP="00000000" w:rsidRDefault="00000000" w:rsidRPr="00000000" w14:paraId="00000059">
      <w:pPr>
        <w:spacing w:line="276" w:lineRule="auto"/>
        <w:ind w:left="144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ind w:left="144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5B">
      <w:pPr>
        <w:numPr>
          <w:ilvl w:val="1"/>
          <w:numId w:val="2"/>
        </w:numPr>
        <w:spacing w:line="276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Podeu fermar les bicicletes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a l’aparcador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</w:t>
      </w:r>
    </w:p>
    <w:p w:rsidR="00000000" w:rsidDel="00000000" w:rsidP="00000000" w:rsidRDefault="00000000" w:rsidRPr="00000000" w14:paraId="0000005C">
      <w:pPr>
        <w:spacing w:line="276" w:lineRule="auto"/>
        <w:ind w:left="144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ind w:left="144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spacing w:line="276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Aviat sabràs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per què no he vengut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5F">
      <w:pPr>
        <w:spacing w:line="276" w:lineRule="auto"/>
        <w:ind w:left="144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ind w:left="144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ind w:left="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6. Tria la forma correcta de cada pronom segons el verb que acompanya. (2)</w:t>
      </w:r>
    </w:p>
    <w:tbl>
      <w:tblPr>
        <w:tblStyle w:val="Table2"/>
        <w:tblW w:w="9705.0" w:type="dxa"/>
        <w:jc w:val="left"/>
        <w:tblInd w:w="-30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460"/>
        <w:gridCol w:w="4245"/>
        <w:tblGridChange w:id="0">
          <w:tblGrid>
            <w:gridCol w:w="5460"/>
            <w:gridCol w:w="42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la    -la   l’   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- Val més que no ………….altereu.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-Qui ………… coneix? 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-Acosta ………. una mica més. 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-………… va acompanyar a cals seus amics. 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es   -se  s’  ‘s</w:t>
            </w:r>
          </w:p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-Cal rentar………… les dents. 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-……… ha tallat els cabells curts. 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-…….... posaran d’acord. 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-Li agrada veure…….. al mirall.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et    -te   t’    ‘t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-Vull convidar………. a dinar.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-………… agraden els dolços?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-Ara pensa …………. dos números. 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-Si no ………… trobes bé, descansa una estona.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ens    -nos    ‘ns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-Ja és hora d’aixecar………?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-………… ha tocat l’entrada!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-No ………… va sentir. 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-Ajuda ……….. un poc, per favor. 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el    -lo  l’   ‘l</w:t>
            </w:r>
          </w:p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-Volia llegir…………..</w:t>
            </w:r>
          </w:p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-Aquell llibre, no ………… he acabat encara. 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-Deixa ………. al pot. 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-No………… duen enlloc.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line="276" w:lineRule="auto"/>
        <w:ind w:left="72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